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89FF" w14:textId="77777777" w:rsidR="001B3453" w:rsidRPr="005706CB" w:rsidRDefault="001B3453" w:rsidP="001B3453">
      <w:pPr>
        <w:widowControl w:val="0"/>
        <w:spacing w:after="200" w:line="276" w:lineRule="auto"/>
        <w:rPr>
          <w:rFonts w:ascii="Liberation Serif" w:eastAsia="NSimSun" w:hAnsi="Liberation Serif" w:cs="Mangal" w:hint="eastAsia"/>
          <w:kern w:val="2"/>
          <w:sz w:val="24"/>
          <w:szCs w:val="24"/>
          <w:lang w:eastAsia="zh-CN" w:bidi="hi-IN"/>
        </w:rPr>
      </w:pPr>
      <w:r w:rsidRPr="005706CB">
        <w:rPr>
          <w:rFonts w:ascii="Arial" w:eastAsia="NSimSun" w:hAnsi="Arial" w:cs="Mangal"/>
          <w:b/>
          <w:kern w:val="2"/>
          <w:sz w:val="28"/>
          <w:szCs w:val="24"/>
          <w:u w:val="single"/>
          <w:lang w:val="en" w:eastAsia="zh-CN" w:bidi="hi-IN"/>
        </w:rPr>
        <w:t xml:space="preserve">A Living Tradition CIC </w:t>
      </w:r>
    </w:p>
    <w:p w14:paraId="7CD9BACC" w14:textId="77777777" w:rsidR="001B3453" w:rsidRPr="005706CB" w:rsidRDefault="001B3453" w:rsidP="001B3453">
      <w:pPr>
        <w:widowControl w:val="0"/>
        <w:spacing w:after="200" w:line="276" w:lineRule="auto"/>
        <w:rPr>
          <w:rFonts w:ascii="Liberation Serif" w:eastAsia="NSimSun" w:hAnsi="Liberation Serif" w:cs="Mangal" w:hint="eastAsia"/>
          <w:kern w:val="2"/>
          <w:sz w:val="24"/>
          <w:szCs w:val="24"/>
          <w:lang w:val="en" w:eastAsia="zh-CN" w:bidi="hi-IN"/>
        </w:rPr>
      </w:pPr>
      <w:r w:rsidRPr="005706CB">
        <w:rPr>
          <w:rFonts w:ascii="Arial" w:eastAsia="NSimSun" w:hAnsi="Arial" w:cs="Mangal"/>
          <w:b/>
          <w:kern w:val="2"/>
          <w:sz w:val="28"/>
          <w:szCs w:val="24"/>
          <w:u w:val="single"/>
          <w:lang w:val="en" w:eastAsia="zh-CN" w:bidi="hi-IN"/>
        </w:rPr>
        <w:t xml:space="preserve">Gateshead Roma </w:t>
      </w:r>
      <w:proofErr w:type="spellStart"/>
      <w:r w:rsidRPr="005706CB">
        <w:rPr>
          <w:rFonts w:ascii="Arial" w:eastAsia="NSimSun" w:hAnsi="Arial" w:cs="Mangal"/>
          <w:b/>
          <w:kern w:val="2"/>
          <w:sz w:val="28"/>
          <w:szCs w:val="24"/>
          <w:u w:val="single"/>
          <w:lang w:val="en" w:eastAsia="zh-CN" w:bidi="hi-IN"/>
        </w:rPr>
        <w:t>Kavárna</w:t>
      </w:r>
      <w:proofErr w:type="spellEnd"/>
      <w:r w:rsidRPr="005706CB">
        <w:rPr>
          <w:rFonts w:ascii="Arial" w:eastAsia="NSimSun" w:hAnsi="Arial" w:cs="Mangal"/>
          <w:b/>
          <w:kern w:val="2"/>
          <w:sz w:val="28"/>
          <w:szCs w:val="24"/>
          <w:u w:val="single"/>
          <w:lang w:val="en" w:eastAsia="zh-CN" w:bidi="hi-IN"/>
        </w:rPr>
        <w:t xml:space="preserve"> Project</w:t>
      </w:r>
    </w:p>
    <w:p w14:paraId="47E02908" w14:textId="4D480402" w:rsidR="001B3453" w:rsidRPr="005706CB" w:rsidRDefault="001B3453" w:rsidP="001B3453">
      <w:pPr>
        <w:widowControl w:val="0"/>
        <w:spacing w:after="0" w:line="240" w:lineRule="auto"/>
        <w:rPr>
          <w:rFonts w:ascii="Liberation Serif" w:eastAsia="NSimSun" w:hAnsi="Liberation Serif" w:cs="Mangal" w:hint="eastAsia"/>
          <w:kern w:val="2"/>
          <w:sz w:val="24"/>
          <w:szCs w:val="24"/>
          <w:lang w:eastAsia="zh-CN" w:bidi="hi-IN"/>
        </w:rPr>
      </w:pPr>
      <w:r w:rsidRPr="005706CB">
        <w:rPr>
          <w:rFonts w:ascii="Arial" w:eastAsia="NSimSun" w:hAnsi="Arial" w:cs="Mangal"/>
          <w:b/>
          <w:kern w:val="2"/>
          <w:sz w:val="28"/>
          <w:szCs w:val="24"/>
          <w:u w:val="single"/>
          <w:lang w:val="en" w:eastAsia="zh-CN" w:bidi="hi-IN"/>
        </w:rPr>
        <w:t xml:space="preserve">Report for </w:t>
      </w:r>
      <w:r>
        <w:rPr>
          <w:rFonts w:ascii="Arial" w:eastAsia="NSimSun" w:hAnsi="Arial" w:cs="Mangal"/>
          <w:b/>
          <w:kern w:val="2"/>
          <w:sz w:val="28"/>
          <w:szCs w:val="24"/>
          <w:u w:val="single"/>
          <w:lang w:val="en" w:eastAsia="zh-CN" w:bidi="hi-IN"/>
        </w:rPr>
        <w:t>Dec</w:t>
      </w:r>
      <w:r>
        <w:rPr>
          <w:rFonts w:ascii="Arial" w:eastAsia="NSimSun" w:hAnsi="Arial" w:cs="Mangal"/>
          <w:b/>
          <w:kern w:val="2"/>
          <w:sz w:val="28"/>
          <w:szCs w:val="24"/>
          <w:u w:val="single"/>
          <w:lang w:val="en" w:eastAsia="zh-CN" w:bidi="hi-IN"/>
        </w:rPr>
        <w:t>ember</w:t>
      </w:r>
      <w:r w:rsidRPr="005706CB">
        <w:rPr>
          <w:rFonts w:ascii="Arial" w:eastAsia="NSimSun" w:hAnsi="Arial" w:cs="Mangal"/>
          <w:b/>
          <w:kern w:val="2"/>
          <w:sz w:val="28"/>
          <w:szCs w:val="24"/>
          <w:u w:val="single"/>
          <w:lang w:val="en" w:eastAsia="zh-CN" w:bidi="hi-IN"/>
        </w:rPr>
        <w:t xml:space="preserve"> 2020</w:t>
      </w:r>
    </w:p>
    <w:p w14:paraId="797E2DD8" w14:textId="77777777" w:rsidR="001B3453" w:rsidRDefault="001B3453" w:rsidP="001B3453">
      <w:pPr>
        <w:pStyle w:val="NormalWeb"/>
        <w:shd w:val="clear" w:color="auto" w:fill="FFFFFF"/>
        <w:rPr>
          <w:rFonts w:ascii="Arial" w:hAnsi="Arial" w:cs="Arial"/>
          <w:color w:val="4F4F4F"/>
        </w:rPr>
      </w:pPr>
      <w:r>
        <w:rPr>
          <w:rStyle w:val="Strong"/>
          <w:rFonts w:ascii="Arial" w:hAnsi="Arial" w:cs="Arial"/>
          <w:color w:val="4F4F4F"/>
          <w:lang w:val="en-US"/>
        </w:rPr>
        <w:t>Firstly, a huge heartfelt thanks to the National Lottery and Awards for All for all their generous support again this year.  It is much appreciated.</w:t>
      </w:r>
    </w:p>
    <w:p w14:paraId="78B1BA5E" w14:textId="77777777" w:rsidR="001B3453" w:rsidRDefault="001B3453" w:rsidP="001B3453">
      <w:pPr>
        <w:pStyle w:val="NormalWeb"/>
        <w:shd w:val="clear" w:color="auto" w:fill="FFFFFF"/>
        <w:rPr>
          <w:rFonts w:ascii="Arial" w:hAnsi="Arial" w:cs="Arial"/>
          <w:color w:val="4F4F4F"/>
        </w:rPr>
      </w:pPr>
    </w:p>
    <w:p w14:paraId="55478E93"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continued to support the Gateshead Roma community during the Lockdown.</w:t>
      </w:r>
    </w:p>
    <w:p w14:paraId="353582EE"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Every Thursday we have been delivering food from a local food bank to families complying with the government’s social distancing rules.</w:t>
      </w:r>
    </w:p>
    <w:p w14:paraId="60ECC305"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responded to telephone and online inquiries.</w:t>
      </w:r>
    </w:p>
    <w:p w14:paraId="7602797E"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been helping with numerous issues as usual, including getting families through the EUSS process.</w:t>
      </w:r>
    </w:p>
    <w:p w14:paraId="57FBDF71"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continued to pass on vital information on numerous issues.</w:t>
      </w:r>
    </w:p>
    <w:p w14:paraId="74B7D7E0"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continued our discussions with Tyneside Mind regarding mental health support for members of the Roma community in Gateshead.</w:t>
      </w:r>
    </w:p>
    <w:p w14:paraId="4BE1A6CF"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EU Settled Status</w:t>
      </w:r>
    </w:p>
    <w:p w14:paraId="2AC9258C"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continued to help inform the Roma community about the EU Settled Status process.   We have helped families to get through the process.  We have liaised with two local schools which have large intakes of Roma pupils to help them to get the message out to families about what they need to do.</w:t>
      </w:r>
    </w:p>
    <w:p w14:paraId="01B2373E"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We have also worked with the National Education Union on a national basis to help them to get the message out about EUSS on a national level.</w:t>
      </w:r>
    </w:p>
    <w:p w14:paraId="2CFDEEA9"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Christmas 2020</w:t>
      </w:r>
    </w:p>
    <w:p w14:paraId="24B99886"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 xml:space="preserve">Working in partnership with the Irma </w:t>
      </w:r>
      <w:proofErr w:type="spellStart"/>
      <w:r>
        <w:rPr>
          <w:rFonts w:ascii="Arial" w:hAnsi="Arial" w:cs="Arial"/>
          <w:color w:val="4F4F4F"/>
          <w:lang w:val="en-US"/>
        </w:rPr>
        <w:t>Romsky</w:t>
      </w:r>
      <w:proofErr w:type="spellEnd"/>
      <w:r>
        <w:rPr>
          <w:rFonts w:ascii="Arial" w:hAnsi="Arial" w:cs="Arial"/>
          <w:color w:val="4F4F4F"/>
          <w:lang w:val="en-US"/>
        </w:rPr>
        <w:t xml:space="preserve"> </w:t>
      </w:r>
      <w:proofErr w:type="spellStart"/>
      <w:r>
        <w:rPr>
          <w:rFonts w:ascii="Arial" w:hAnsi="Arial" w:cs="Arial"/>
          <w:color w:val="4F4F4F"/>
          <w:lang w:val="en-US"/>
        </w:rPr>
        <w:t>Projekt</w:t>
      </w:r>
      <w:proofErr w:type="spellEnd"/>
      <w:r>
        <w:rPr>
          <w:rFonts w:ascii="Arial" w:hAnsi="Arial" w:cs="Arial"/>
          <w:color w:val="4F4F4F"/>
          <w:lang w:val="en-US"/>
        </w:rPr>
        <w:t xml:space="preserve">, we were able to help </w:t>
      </w:r>
      <w:proofErr w:type="gramStart"/>
      <w:r>
        <w:rPr>
          <w:rFonts w:ascii="Arial" w:hAnsi="Arial" w:cs="Arial"/>
          <w:color w:val="4F4F4F"/>
          <w:lang w:val="en-US"/>
        </w:rPr>
        <w:t>a large number of</w:t>
      </w:r>
      <w:proofErr w:type="gramEnd"/>
      <w:r>
        <w:rPr>
          <w:rFonts w:ascii="Arial" w:hAnsi="Arial" w:cs="Arial"/>
          <w:color w:val="4F4F4F"/>
          <w:lang w:val="en-US"/>
        </w:rPr>
        <w:t xml:space="preserve"> Roma families to have a better Christmas, with presents and food.  We were able to get a £2 000 grant from the Spirit of Christmas, which we used to provide food for about 25 families.  We also received food and gifts from Feeding Families and the Salvation Army, which helped 27 families.   Support for the Roma community from Cash for Kids meant that twenty more families were also helped.   In the end 72 families, many with between 3 and 5 children were helped to have a better Christmas at this </w:t>
      </w:r>
      <w:proofErr w:type="gramStart"/>
      <w:r>
        <w:rPr>
          <w:rFonts w:ascii="Arial" w:hAnsi="Arial" w:cs="Arial"/>
          <w:color w:val="4F4F4F"/>
          <w:lang w:val="en-US"/>
        </w:rPr>
        <w:t>very difficult</w:t>
      </w:r>
      <w:proofErr w:type="gramEnd"/>
      <w:r>
        <w:rPr>
          <w:rFonts w:ascii="Arial" w:hAnsi="Arial" w:cs="Arial"/>
          <w:color w:val="4F4F4F"/>
          <w:lang w:val="en-US"/>
        </w:rPr>
        <w:t xml:space="preserve"> time.  Our heartfelt thanks to all these </w:t>
      </w:r>
      <w:proofErr w:type="spellStart"/>
      <w:r>
        <w:rPr>
          <w:rFonts w:ascii="Arial" w:hAnsi="Arial" w:cs="Arial"/>
          <w:color w:val="4F4F4F"/>
          <w:lang w:val="en-US"/>
        </w:rPr>
        <w:t>organisations</w:t>
      </w:r>
      <w:proofErr w:type="spellEnd"/>
      <w:r>
        <w:rPr>
          <w:rFonts w:ascii="Arial" w:hAnsi="Arial" w:cs="Arial"/>
          <w:color w:val="4F4F4F"/>
          <w:lang w:val="en-US"/>
        </w:rPr>
        <w:t>.</w:t>
      </w:r>
    </w:p>
    <w:p w14:paraId="7F1D0FF6"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lastRenderedPageBreak/>
        <w:t>We have helped a local primary school to get messages about Christmas gifts to parents in Czech and Romanian.</w:t>
      </w:r>
    </w:p>
    <w:p w14:paraId="18FA54EB"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Many thanks to Feeding families, the Spirit of Christmas, the Salvation Army, Citizens Advice Gateshead, Cash for Kids, Tyneside Mind, and all our other partners and supporters.</w:t>
      </w:r>
    </w:p>
    <w:p w14:paraId="56987B49" w14:textId="77777777" w:rsidR="001B3453" w:rsidRDefault="001B3453" w:rsidP="001B3453">
      <w:pPr>
        <w:pStyle w:val="NormalWeb"/>
        <w:shd w:val="clear" w:color="auto" w:fill="FFFFFF"/>
        <w:rPr>
          <w:rFonts w:ascii="Arial" w:hAnsi="Arial" w:cs="Arial"/>
          <w:color w:val="4F4F4F"/>
        </w:rPr>
      </w:pPr>
      <w:r>
        <w:rPr>
          <w:rFonts w:ascii="Arial" w:hAnsi="Arial" w:cs="Arial"/>
          <w:color w:val="4F4F4F"/>
          <w:lang w:val="en-US"/>
        </w:rPr>
        <w:t xml:space="preserve">Peter Sagar, Company Secretary, A Living Tradition CIC, and Irma and </w:t>
      </w:r>
      <w:proofErr w:type="spellStart"/>
      <w:r>
        <w:rPr>
          <w:rFonts w:ascii="Arial" w:hAnsi="Arial" w:cs="Arial"/>
          <w:color w:val="4F4F4F"/>
          <w:lang w:val="en-US"/>
        </w:rPr>
        <w:t>Zaneta</w:t>
      </w:r>
      <w:proofErr w:type="spellEnd"/>
      <w:r>
        <w:rPr>
          <w:rFonts w:ascii="Arial" w:hAnsi="Arial" w:cs="Arial"/>
          <w:color w:val="4F4F4F"/>
          <w:lang w:val="en-US"/>
        </w:rPr>
        <w:t xml:space="preserve"> </w:t>
      </w:r>
      <w:proofErr w:type="spellStart"/>
      <w:r>
        <w:rPr>
          <w:rFonts w:ascii="Arial" w:hAnsi="Arial" w:cs="Arial"/>
          <w:color w:val="4F4F4F"/>
          <w:lang w:val="en-US"/>
        </w:rPr>
        <w:t>Karchnakova</w:t>
      </w:r>
      <w:proofErr w:type="spellEnd"/>
      <w:r>
        <w:rPr>
          <w:rFonts w:ascii="Arial" w:hAnsi="Arial" w:cs="Arial"/>
          <w:color w:val="4F4F4F"/>
          <w:lang w:val="en-US"/>
        </w:rPr>
        <w:t>, interpreters and workers, December 2020</w:t>
      </w:r>
    </w:p>
    <w:p w14:paraId="32BE7709" w14:textId="77777777" w:rsidR="001B3453" w:rsidRDefault="001B3453" w:rsidP="001B3453">
      <w:pPr>
        <w:pStyle w:val="NormalWeb"/>
        <w:shd w:val="clear" w:color="auto" w:fill="FFFFFF"/>
        <w:rPr>
          <w:rFonts w:ascii="Arial" w:hAnsi="Arial" w:cs="Arial"/>
          <w:color w:val="4F4F4F"/>
        </w:rPr>
      </w:pPr>
      <w:r>
        <w:rPr>
          <w:rFonts w:ascii="Arial" w:hAnsi="Arial" w:cs="Arial"/>
          <w:color w:val="4F4F4F"/>
        </w:rPr>
        <w:t> </w:t>
      </w:r>
    </w:p>
    <w:p w14:paraId="4FE9741A" w14:textId="77777777" w:rsidR="00644F27" w:rsidRDefault="001B3453"/>
    <w:sectPr w:rsidR="00644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53"/>
    <w:rsid w:val="000708A2"/>
    <w:rsid w:val="001B3453"/>
    <w:rsid w:val="0062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A93"/>
  <w15:chartTrackingRefBased/>
  <w15:docId w15:val="{73E4B7F1-38B1-4A2D-8EFE-656E2579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1</cp:revision>
  <dcterms:created xsi:type="dcterms:W3CDTF">2021-03-22T18:45:00Z</dcterms:created>
  <dcterms:modified xsi:type="dcterms:W3CDTF">2021-03-22T18:48:00Z</dcterms:modified>
</cp:coreProperties>
</file>